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4E42" w14:textId="77777777" w:rsidR="004C7626" w:rsidRDefault="004C7626" w:rsidP="004C7626">
      <w:pPr>
        <w:rPr>
          <w:rFonts w:ascii="Times New Roman" w:hAnsi="Times New Roman" w:cs="Times New Roman"/>
          <w:b/>
        </w:rPr>
      </w:pPr>
    </w:p>
    <w:p w14:paraId="267D189D" w14:textId="77777777" w:rsidR="004C7626" w:rsidRPr="004C7626" w:rsidRDefault="004C7626" w:rsidP="004C7626">
      <w:pPr>
        <w:jc w:val="center"/>
        <w:rPr>
          <w:rFonts w:ascii="Times New Roman" w:hAnsi="Times New Roman" w:cs="Times New Roman"/>
          <w:b/>
        </w:rPr>
      </w:pPr>
      <w:r w:rsidRPr="004C7626">
        <w:rPr>
          <w:rFonts w:ascii="Times New Roman" w:hAnsi="Times New Roman" w:cs="Times New Roman"/>
          <w:b/>
        </w:rPr>
        <w:t>NOTICE OF FINAL DETERMINATION</w:t>
      </w:r>
    </w:p>
    <w:p w14:paraId="28260253" w14:textId="77777777" w:rsidR="004C7626" w:rsidRPr="004C7626" w:rsidRDefault="004C7626" w:rsidP="004C7626">
      <w:pPr>
        <w:rPr>
          <w:rFonts w:ascii="Times New Roman" w:hAnsi="Times New Roman" w:cs="Times New Roman"/>
        </w:rPr>
      </w:pPr>
    </w:p>
    <w:p w14:paraId="5533E1F9" w14:textId="53C51B69" w:rsidR="004C7626" w:rsidRPr="004C7626" w:rsidRDefault="003F3758" w:rsidP="004C7626">
      <w:pPr>
        <w:jc w:val="center"/>
        <w:rPr>
          <w:rFonts w:ascii="Times New Roman" w:hAnsi="Times New Roman" w:cs="Times New Roman"/>
          <w:b/>
          <w:bCs/>
        </w:rPr>
      </w:pPr>
      <w:r w:rsidRPr="003F3758">
        <w:rPr>
          <w:rFonts w:ascii="Times New Roman" w:hAnsi="Times New Roman" w:cs="Times New Roman"/>
          <w:b/>
          <w:bCs/>
        </w:rPr>
        <w:t>ANADROMOUS SALMON AND STEELHEAD HATCHERY POLICY C-3619</w:t>
      </w:r>
    </w:p>
    <w:p w14:paraId="4270F3A9" w14:textId="6AE6E979" w:rsidR="004C7626" w:rsidRPr="004C7626" w:rsidRDefault="004C7626" w:rsidP="004C7626">
      <w:pPr>
        <w:jc w:val="center"/>
        <w:rPr>
          <w:rFonts w:ascii="Times New Roman" w:hAnsi="Times New Roman" w:cs="Times New Roman"/>
          <w:b/>
        </w:rPr>
      </w:pPr>
      <w:r w:rsidRPr="004C7626">
        <w:rPr>
          <w:rFonts w:ascii="Times New Roman" w:hAnsi="Times New Roman" w:cs="Times New Roman"/>
          <w:b/>
        </w:rPr>
        <w:t xml:space="preserve">DATE ISSUED: </w:t>
      </w:r>
      <w:r w:rsidR="003F3758">
        <w:rPr>
          <w:rFonts w:ascii="Times New Roman" w:hAnsi="Times New Roman" w:cs="Times New Roman"/>
          <w:b/>
        </w:rPr>
        <w:t>SEPTEMBER</w:t>
      </w:r>
      <w:r w:rsidRPr="004C7626">
        <w:rPr>
          <w:rFonts w:ascii="Times New Roman" w:hAnsi="Times New Roman" w:cs="Times New Roman"/>
          <w:b/>
        </w:rPr>
        <w:t xml:space="preserve"> 1</w:t>
      </w:r>
      <w:r w:rsidR="003F3758">
        <w:rPr>
          <w:rFonts w:ascii="Times New Roman" w:hAnsi="Times New Roman" w:cs="Times New Roman"/>
          <w:b/>
        </w:rPr>
        <w:t>4</w:t>
      </w:r>
      <w:r w:rsidRPr="004C7626">
        <w:rPr>
          <w:rFonts w:ascii="Times New Roman" w:hAnsi="Times New Roman" w:cs="Times New Roman"/>
          <w:b/>
        </w:rPr>
        <w:t>, 2020 - SEPA NUMBER: DNS 20-0</w:t>
      </w:r>
      <w:r w:rsidR="003F3758">
        <w:rPr>
          <w:rFonts w:ascii="Times New Roman" w:hAnsi="Times New Roman" w:cs="Times New Roman"/>
          <w:b/>
        </w:rPr>
        <w:t>45</w:t>
      </w:r>
    </w:p>
    <w:p w14:paraId="02406AF2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7C538380" w14:textId="63B000C8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Cs/>
        </w:rPr>
        <w:t>Under the State Environmental Policy Act (SEPA) and WACs 197-11-340(2) and 197-11-350, the Washington Department of Fish and Wildlife (WDFW) issued a</w:t>
      </w:r>
      <w:r w:rsidR="00DB4FCE">
        <w:rPr>
          <w:rFonts w:ascii="Times New Roman" w:hAnsi="Times New Roman" w:cs="Times New Roman"/>
          <w:bCs/>
        </w:rPr>
        <w:t>:</w:t>
      </w:r>
    </w:p>
    <w:p w14:paraId="2AE8D18C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40BB9EA2" w14:textId="77777777" w:rsidR="004C7626" w:rsidRPr="004C7626" w:rsidRDefault="004C7626" w:rsidP="004C7626">
      <w:pPr>
        <w:rPr>
          <w:rFonts w:ascii="Times New Roman" w:hAnsi="Times New Roman" w:cs="Times New Roman"/>
          <w:b/>
          <w:bCs/>
        </w:rPr>
      </w:pPr>
      <w:r w:rsidRPr="004C7626">
        <w:rPr>
          <w:rFonts w:ascii="Times New Roman" w:hAnsi="Times New Roman" w:cs="Times New Roman"/>
          <w:b/>
          <w:bCs/>
        </w:rPr>
        <w:t xml:space="preserve">[X] Determination of </w:t>
      </w:r>
      <w:proofErr w:type="spellStart"/>
      <w:r w:rsidRPr="004C7626">
        <w:rPr>
          <w:rFonts w:ascii="Times New Roman" w:hAnsi="Times New Roman" w:cs="Times New Roman"/>
          <w:b/>
          <w:bCs/>
        </w:rPr>
        <w:t>Nonsignificance</w:t>
      </w:r>
      <w:proofErr w:type="spellEnd"/>
      <w:r w:rsidRPr="004C7626">
        <w:rPr>
          <w:rFonts w:ascii="Times New Roman" w:hAnsi="Times New Roman" w:cs="Times New Roman"/>
          <w:b/>
          <w:bCs/>
        </w:rPr>
        <w:t xml:space="preserve"> (DNS)</w:t>
      </w:r>
    </w:p>
    <w:p w14:paraId="32143496" w14:textId="77777777" w:rsidR="004C7626" w:rsidRPr="004C7626" w:rsidRDefault="004C7626" w:rsidP="000631C0">
      <w:pPr>
        <w:spacing w:before="120"/>
        <w:rPr>
          <w:rFonts w:ascii="Times New Roman" w:hAnsi="Times New Roman" w:cs="Times New Roman"/>
        </w:rPr>
      </w:pPr>
      <w:r w:rsidRPr="004C7626">
        <w:rPr>
          <w:rFonts w:ascii="Times New Roman" w:hAnsi="Times New Roman" w:cs="Times New Roman"/>
        </w:rPr>
        <w:t xml:space="preserve">[  ] Mitigated Determination of </w:t>
      </w:r>
      <w:proofErr w:type="spellStart"/>
      <w:r w:rsidRPr="004C7626">
        <w:rPr>
          <w:rFonts w:ascii="Times New Roman" w:hAnsi="Times New Roman" w:cs="Times New Roman"/>
        </w:rPr>
        <w:t>Nonsignificance</w:t>
      </w:r>
      <w:proofErr w:type="spellEnd"/>
      <w:r w:rsidRPr="004C7626">
        <w:rPr>
          <w:rFonts w:ascii="Times New Roman" w:hAnsi="Times New Roman" w:cs="Times New Roman"/>
        </w:rPr>
        <w:t xml:space="preserve"> (MDNS)</w:t>
      </w:r>
    </w:p>
    <w:p w14:paraId="3E659E04" w14:textId="77777777" w:rsidR="004C7626" w:rsidRPr="004C7626" w:rsidRDefault="004C7626" w:rsidP="000631C0">
      <w:pPr>
        <w:spacing w:before="120"/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Cs/>
        </w:rPr>
        <w:t xml:space="preserve">[  ] Revised Determination of </w:t>
      </w:r>
      <w:proofErr w:type="spellStart"/>
      <w:r w:rsidRPr="004C7626">
        <w:rPr>
          <w:rFonts w:ascii="Times New Roman" w:hAnsi="Times New Roman" w:cs="Times New Roman"/>
          <w:bCs/>
        </w:rPr>
        <w:t>Nonsignificance</w:t>
      </w:r>
      <w:proofErr w:type="spellEnd"/>
      <w:r w:rsidRPr="004C7626">
        <w:rPr>
          <w:rFonts w:ascii="Times New Roman" w:hAnsi="Times New Roman" w:cs="Times New Roman"/>
          <w:bCs/>
        </w:rPr>
        <w:t xml:space="preserve"> (RDNS)</w:t>
      </w:r>
    </w:p>
    <w:p w14:paraId="52E66AA4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6C960572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Cs/>
        </w:rPr>
        <w:t>This threshold determination is hereby:</w:t>
      </w:r>
    </w:p>
    <w:p w14:paraId="525BC785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260222BE" w14:textId="77777777" w:rsidR="004C7626" w:rsidRPr="004C7626" w:rsidRDefault="004C7626" w:rsidP="004C7626">
      <w:pPr>
        <w:rPr>
          <w:rFonts w:ascii="Times New Roman" w:hAnsi="Times New Roman" w:cs="Times New Roman"/>
        </w:rPr>
      </w:pPr>
      <w:r w:rsidRPr="004C7626">
        <w:rPr>
          <w:rFonts w:ascii="Times New Roman" w:hAnsi="Times New Roman" w:cs="Times New Roman"/>
        </w:rPr>
        <w:t>[  ] Retained.</w:t>
      </w:r>
    </w:p>
    <w:p w14:paraId="61A82889" w14:textId="77777777" w:rsidR="004C7626" w:rsidRPr="004C7626" w:rsidRDefault="004C7626" w:rsidP="000631C0">
      <w:pPr>
        <w:spacing w:before="120"/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Cs/>
        </w:rPr>
        <w:t xml:space="preserve">[  ] Revised.  Modifications to this threshold determination include the following: </w:t>
      </w:r>
    </w:p>
    <w:p w14:paraId="196A071C" w14:textId="543C7A51" w:rsidR="004C7626" w:rsidRPr="004C7626" w:rsidRDefault="004C7626" w:rsidP="000631C0">
      <w:pPr>
        <w:spacing w:before="120"/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/>
          <w:bCs/>
        </w:rPr>
        <w:t>[X] Withdrawn.</w:t>
      </w:r>
      <w:r w:rsidRPr="004C7626">
        <w:rPr>
          <w:rFonts w:ascii="Times New Roman" w:hAnsi="Times New Roman" w:cs="Times New Roman"/>
          <w:bCs/>
        </w:rPr>
        <w:t xml:space="preserve"> </w:t>
      </w:r>
      <w:r w:rsidRPr="00283F9F">
        <w:rPr>
          <w:rFonts w:ascii="Times New Roman" w:hAnsi="Times New Roman" w:cs="Times New Roman"/>
          <w:bCs/>
        </w:rPr>
        <w:t xml:space="preserve">WDFW plans to change the proposal and </w:t>
      </w:r>
      <w:r w:rsidR="003F3758" w:rsidRPr="00283F9F">
        <w:rPr>
          <w:rFonts w:ascii="Times New Roman" w:hAnsi="Times New Roman" w:cs="Times New Roman"/>
          <w:bCs/>
        </w:rPr>
        <w:t xml:space="preserve">may </w:t>
      </w:r>
      <w:r w:rsidRPr="00283F9F">
        <w:rPr>
          <w:rFonts w:ascii="Times New Roman" w:hAnsi="Times New Roman" w:cs="Times New Roman"/>
          <w:bCs/>
        </w:rPr>
        <w:t>make a new threshold determination in the future</w:t>
      </w:r>
      <w:r w:rsidRPr="004C7626">
        <w:rPr>
          <w:rFonts w:ascii="Times New Roman" w:hAnsi="Times New Roman" w:cs="Times New Roman"/>
          <w:bCs/>
        </w:rPr>
        <w:t>.</w:t>
      </w:r>
    </w:p>
    <w:p w14:paraId="663B8747" w14:textId="77777777" w:rsidR="004C7626" w:rsidRPr="004C7626" w:rsidRDefault="004C7626" w:rsidP="000631C0">
      <w:pPr>
        <w:spacing w:before="120"/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Cs/>
        </w:rPr>
        <w:t xml:space="preserve">[  ] Extended. A final threshold determination </w:t>
      </w:r>
      <w:r w:rsidRPr="004C7626">
        <w:rPr>
          <w:rFonts w:ascii="Times New Roman" w:hAnsi="Times New Roman" w:cs="Times New Roman"/>
          <w:bCs/>
          <w:u w:val="single"/>
        </w:rPr>
        <w:t>has not</w:t>
      </w:r>
      <w:r w:rsidRPr="004C7626">
        <w:rPr>
          <w:rFonts w:ascii="Times New Roman" w:hAnsi="Times New Roman" w:cs="Times New Roman"/>
          <w:bCs/>
        </w:rPr>
        <w:t xml:space="preserve"> been made. This SEPA proposal is under additional review. You will be notified when a final determination is made. </w:t>
      </w:r>
    </w:p>
    <w:p w14:paraId="14C197B2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61E54687" w14:textId="683EACB6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Cs/>
        </w:rPr>
        <w:t xml:space="preserve">This document is a part of the official SEPA record; retain this with the original checklist and determination. </w:t>
      </w:r>
    </w:p>
    <w:p w14:paraId="33CF9218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3D246F85" w14:textId="1FFC0616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/>
          <w:bCs/>
        </w:rPr>
        <w:t xml:space="preserve">Responsible Official:  </w:t>
      </w:r>
      <w:r w:rsidRPr="004C7626">
        <w:rPr>
          <w:rFonts w:ascii="Times New Roman" w:hAnsi="Times New Roman" w:cs="Times New Roman"/>
          <w:bCs/>
        </w:rPr>
        <w:t>Lisa Wood</w:t>
      </w:r>
    </w:p>
    <w:p w14:paraId="39D72220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0D44F32E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/>
          <w:bCs/>
        </w:rPr>
        <w:t>Position/Title:</w:t>
      </w:r>
      <w:r w:rsidRPr="004C7626">
        <w:rPr>
          <w:rFonts w:ascii="Times New Roman" w:hAnsi="Times New Roman" w:cs="Times New Roman"/>
          <w:bCs/>
        </w:rPr>
        <w:t xml:space="preserve">  SEPA/NEPA Coordinator, WDFW Habitat Program, Protection Division</w:t>
      </w:r>
    </w:p>
    <w:p w14:paraId="2931DF1D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</w:p>
    <w:p w14:paraId="7949263C" w14:textId="77777777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/>
          <w:bCs/>
        </w:rPr>
        <w:t>Address:</w:t>
      </w:r>
      <w:r w:rsidRPr="004C7626">
        <w:rPr>
          <w:rFonts w:ascii="Times New Roman" w:hAnsi="Times New Roman" w:cs="Times New Roman"/>
          <w:bCs/>
        </w:rPr>
        <w:tab/>
        <w:t>P.O. Box 43200, Olympia, WA 98504-3200</w:t>
      </w:r>
    </w:p>
    <w:p w14:paraId="064CCFAD" w14:textId="60DEA9D6" w:rsidR="004C7626" w:rsidRPr="004C7626" w:rsidRDefault="004C7626" w:rsidP="004C7626">
      <w:pPr>
        <w:rPr>
          <w:rFonts w:ascii="Times New Roman" w:hAnsi="Times New Roman" w:cs="Times New Roman"/>
          <w:bCs/>
        </w:rPr>
      </w:pPr>
      <w:r w:rsidRPr="004C7626">
        <w:rPr>
          <w:rFonts w:ascii="Times New Roman" w:hAnsi="Times New Roman" w:cs="Times New Roman"/>
          <w:b/>
          <w:bCs/>
        </w:rPr>
        <w:t>Date:</w:t>
      </w:r>
      <w:r w:rsidRPr="004C7626">
        <w:rPr>
          <w:rFonts w:ascii="Times New Roman" w:hAnsi="Times New Roman" w:cs="Times New Roman"/>
          <w:bCs/>
        </w:rPr>
        <w:tab/>
      </w:r>
      <w:r w:rsidR="003F3758">
        <w:rPr>
          <w:rFonts w:ascii="Times New Roman" w:hAnsi="Times New Roman" w:cs="Times New Roman"/>
          <w:bCs/>
        </w:rPr>
        <w:t xml:space="preserve">January </w:t>
      </w:r>
      <w:r w:rsidR="00283F9F">
        <w:rPr>
          <w:rFonts w:ascii="Times New Roman" w:hAnsi="Times New Roman" w:cs="Times New Roman"/>
          <w:bCs/>
        </w:rPr>
        <w:t>11</w:t>
      </w:r>
      <w:r w:rsidRPr="004C7626">
        <w:rPr>
          <w:rFonts w:ascii="Times New Roman" w:hAnsi="Times New Roman" w:cs="Times New Roman"/>
          <w:bCs/>
        </w:rPr>
        <w:t>, 202</w:t>
      </w:r>
      <w:r w:rsidR="003F3758">
        <w:rPr>
          <w:rFonts w:ascii="Times New Roman" w:hAnsi="Times New Roman" w:cs="Times New Roman"/>
          <w:bCs/>
        </w:rPr>
        <w:t>1</w:t>
      </w:r>
      <w:r w:rsidRPr="004C7626">
        <w:rPr>
          <w:rFonts w:ascii="Times New Roman" w:hAnsi="Times New Roman" w:cs="Times New Roman"/>
          <w:bCs/>
        </w:rPr>
        <w:tab/>
      </w:r>
      <w:r w:rsidRPr="004C7626">
        <w:rPr>
          <w:rFonts w:ascii="Times New Roman" w:hAnsi="Times New Roman" w:cs="Times New Roman"/>
          <w:bCs/>
        </w:rPr>
        <w:tab/>
      </w:r>
      <w:r w:rsidRPr="004C7626">
        <w:rPr>
          <w:rFonts w:ascii="Times New Roman" w:hAnsi="Times New Roman" w:cs="Times New Roman"/>
          <w:bCs/>
        </w:rPr>
        <w:tab/>
      </w:r>
      <w:r w:rsidRPr="004C7626">
        <w:rPr>
          <w:rFonts w:ascii="Times New Roman" w:hAnsi="Times New Roman" w:cs="Times New Roman"/>
          <w:b/>
          <w:bCs/>
        </w:rPr>
        <w:t>Signature:</w:t>
      </w:r>
      <w:r w:rsidRPr="004C7626">
        <w:rPr>
          <w:rFonts w:ascii="Times New Roman" w:hAnsi="Times New Roman" w:cs="Times New Roman"/>
          <w:bCs/>
        </w:rPr>
        <w:tab/>
      </w:r>
      <w:r w:rsidRPr="004C7626">
        <w:rPr>
          <w:rFonts w:ascii="Times New Roman" w:hAnsi="Times New Roman" w:cs="Times New Roman"/>
          <w:bCs/>
        </w:rPr>
        <w:object w:dxaOrig="5071" w:dyaOrig="1830" w14:anchorId="4A36F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31.9pt" o:ole="">
            <v:imagedata r:id="rId6" o:title=""/>
          </v:shape>
          <o:OLEObject Type="Embed" ProgID="MSPhotoEd.3" ShapeID="_x0000_i1025" DrawAspect="Content" ObjectID="_1671865159" r:id="rId7"/>
        </w:object>
      </w:r>
    </w:p>
    <w:p w14:paraId="0D8DFFE9" w14:textId="1B9F4A7D" w:rsidR="000631C0" w:rsidRPr="000631C0" w:rsidRDefault="000631C0" w:rsidP="000631C0">
      <w:pPr>
        <w:jc w:val="center"/>
        <w:rPr>
          <w:rFonts w:ascii="Times New Roman" w:eastAsia="Calibri" w:hAnsi="Times New Roman" w:cs="Times New Roman"/>
          <w:color w:val="000000"/>
        </w:rPr>
      </w:pPr>
    </w:p>
    <w:p w14:paraId="48F963C5" w14:textId="1B9F4A7D" w:rsidR="000631C0" w:rsidRPr="000631C0" w:rsidRDefault="000631C0" w:rsidP="000631C0">
      <w:pPr>
        <w:jc w:val="center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14:paraId="3DA97F08" w14:textId="46BD1F45" w:rsidR="000631C0" w:rsidRPr="00635345" w:rsidRDefault="000631C0" w:rsidP="000631C0">
      <w:pPr>
        <w:jc w:val="center"/>
        <w:rPr>
          <w:rFonts w:eastAsia="Calibri"/>
          <w:i/>
          <w:iCs/>
          <w:color w:val="000000"/>
          <w:sz w:val="18"/>
          <w:szCs w:val="18"/>
        </w:rPr>
      </w:pPr>
      <w:r w:rsidRPr="00635345">
        <w:rPr>
          <w:rFonts w:eastAsia="Calibri"/>
          <w:i/>
          <w:iCs/>
          <w:color w:val="000000"/>
          <w:sz w:val="18"/>
          <w:szCs w:val="18"/>
        </w:rPr>
        <w:t xml:space="preserve">Individuals who need to receive this information in an alternative format or language, or who need reasonable </w:t>
      </w:r>
    </w:p>
    <w:p w14:paraId="2A7B1A05" w14:textId="77777777" w:rsidR="000631C0" w:rsidRPr="00635345" w:rsidRDefault="000631C0" w:rsidP="000631C0">
      <w:pPr>
        <w:jc w:val="center"/>
        <w:rPr>
          <w:rFonts w:eastAsia="Calibri"/>
          <w:i/>
          <w:iCs/>
          <w:color w:val="000000"/>
          <w:sz w:val="18"/>
          <w:szCs w:val="18"/>
        </w:rPr>
      </w:pPr>
      <w:r w:rsidRPr="00635345">
        <w:rPr>
          <w:rFonts w:eastAsia="Calibri"/>
          <w:i/>
          <w:iCs/>
          <w:color w:val="000000"/>
          <w:sz w:val="18"/>
          <w:szCs w:val="18"/>
        </w:rPr>
        <w:t xml:space="preserve">accommodations to participate in WDFW-sponsored public meetings or other activities may contact </w:t>
      </w:r>
    </w:p>
    <w:p w14:paraId="4FA1E990" w14:textId="77777777" w:rsidR="000631C0" w:rsidRPr="00635345" w:rsidRDefault="000631C0" w:rsidP="000631C0">
      <w:pPr>
        <w:jc w:val="center"/>
        <w:rPr>
          <w:rFonts w:eastAsia="Calibri"/>
          <w:i/>
          <w:iCs/>
          <w:color w:val="000000"/>
          <w:sz w:val="18"/>
          <w:szCs w:val="18"/>
        </w:rPr>
      </w:pPr>
      <w:r w:rsidRPr="00635345">
        <w:rPr>
          <w:rFonts w:eastAsia="Calibri"/>
          <w:i/>
          <w:iCs/>
          <w:color w:val="000000"/>
          <w:sz w:val="18"/>
          <w:szCs w:val="18"/>
        </w:rPr>
        <w:t>Dolores Noyes at (360-902-2349), or TTY 771, or email (</w:t>
      </w:r>
      <w:hyperlink r:id="rId8" w:history="1">
        <w:r w:rsidRPr="00635345">
          <w:rPr>
            <w:rFonts w:eastAsia="Calibri"/>
            <w:i/>
            <w:iCs/>
            <w:color w:val="0563C1"/>
            <w:sz w:val="18"/>
            <w:szCs w:val="18"/>
            <w:u w:val="single"/>
          </w:rPr>
          <w:t>dolores.noyes@dfw.wa.gov</w:t>
        </w:r>
      </w:hyperlink>
      <w:r w:rsidRPr="00635345">
        <w:rPr>
          <w:rFonts w:eastAsia="Calibri"/>
          <w:i/>
          <w:iCs/>
          <w:color w:val="000000"/>
          <w:sz w:val="18"/>
          <w:szCs w:val="18"/>
        </w:rPr>
        <w:t xml:space="preserve">). </w:t>
      </w:r>
    </w:p>
    <w:p w14:paraId="4BC7C756" w14:textId="2275458C" w:rsidR="00FD3FA5" w:rsidRPr="000631C0" w:rsidRDefault="000631C0" w:rsidP="000631C0">
      <w:pPr>
        <w:jc w:val="center"/>
        <w:rPr>
          <w:rFonts w:ascii="Calibri" w:eastAsia="Calibri" w:hAnsi="Calibri" w:cs="Calibri"/>
          <w:sz w:val="22"/>
          <w:szCs w:val="22"/>
        </w:rPr>
      </w:pPr>
      <w:r w:rsidRPr="00635345">
        <w:rPr>
          <w:rFonts w:eastAsia="Calibri"/>
          <w:i/>
          <w:iCs/>
          <w:color w:val="000000"/>
          <w:sz w:val="18"/>
          <w:szCs w:val="18"/>
        </w:rPr>
        <w:t xml:space="preserve">For more information </w:t>
      </w:r>
      <w:hyperlink r:id="rId9" w:history="1">
        <w:r w:rsidRPr="00635345">
          <w:rPr>
            <w:rFonts w:eastAsia="Calibri"/>
            <w:i/>
            <w:iCs/>
            <w:color w:val="0563C1"/>
            <w:sz w:val="18"/>
            <w:szCs w:val="18"/>
            <w:u w:val="single"/>
          </w:rPr>
          <w:t>https://wdfw.wa.gov/accessibility/reasonable_request.html</w:t>
        </w:r>
      </w:hyperlink>
      <w:r w:rsidRPr="00635345">
        <w:rPr>
          <w:rFonts w:eastAsia="Calibri"/>
          <w:i/>
          <w:iCs/>
          <w:color w:val="000000"/>
          <w:sz w:val="18"/>
          <w:szCs w:val="18"/>
        </w:rPr>
        <w:t>.</w:t>
      </w:r>
    </w:p>
    <w:sectPr w:rsidR="00FD3FA5" w:rsidRPr="000631C0" w:rsidSect="0005702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E282" w14:textId="77777777" w:rsidR="000A766E" w:rsidRDefault="000A766E" w:rsidP="000A766E">
      <w:r>
        <w:separator/>
      </w:r>
    </w:p>
  </w:endnote>
  <w:endnote w:type="continuationSeparator" w:id="0">
    <w:p w14:paraId="7F1C643F" w14:textId="77777777" w:rsidR="000A766E" w:rsidRDefault="000A766E" w:rsidP="000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9189" w14:textId="77777777" w:rsidR="000A766E" w:rsidRDefault="000A766E" w:rsidP="000A766E">
      <w:r>
        <w:separator/>
      </w:r>
    </w:p>
  </w:footnote>
  <w:footnote w:type="continuationSeparator" w:id="0">
    <w:p w14:paraId="1BD79F6C" w14:textId="77777777" w:rsidR="000A766E" w:rsidRDefault="000A766E" w:rsidP="000A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CCB2" w14:textId="77777777" w:rsidR="007130EA" w:rsidRDefault="007130EA">
    <w:pPr>
      <w:pStyle w:val="Header"/>
    </w:pPr>
  </w:p>
  <w:p w14:paraId="40729504" w14:textId="77777777" w:rsidR="007130EA" w:rsidRDefault="007130EA">
    <w:pPr>
      <w:pStyle w:val="Header"/>
    </w:pPr>
    <w:r>
      <w:t xml:space="preserve">Page </w:t>
    </w:r>
    <w:sdt>
      <w:sdtPr>
        <w:id w:val="1325089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2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6CB97D1" w14:textId="77777777" w:rsidR="00A16B66" w:rsidRDefault="00A16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CB9F" w14:textId="77777777" w:rsidR="000A766E" w:rsidRDefault="0005702F" w:rsidP="0005702F">
    <w:pPr>
      <w:tabs>
        <w:tab w:val="center" w:pos="4680"/>
        <w:tab w:val="left" w:pos="7155"/>
      </w:tabs>
    </w:pPr>
    <w:r>
      <w:tab/>
    </w:r>
    <w:r w:rsidR="000A766E">
      <w:rPr>
        <w:noProof/>
      </w:rPr>
      <w:drawing>
        <wp:inline distT="0" distB="0" distL="0" distR="0" wp14:anchorId="3FDBA5E3" wp14:editId="6877D11A">
          <wp:extent cx="762000" cy="7667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77" cy="766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CD57298" w14:textId="77777777" w:rsidR="000A766E" w:rsidRPr="00272F41" w:rsidRDefault="000A766E" w:rsidP="000A766E">
    <w:pPr>
      <w:jc w:val="center"/>
      <w:rPr>
        <w:color w:val="339966"/>
      </w:rPr>
    </w:pPr>
    <w:r w:rsidRPr="00272F41">
      <w:rPr>
        <w:color w:val="339966"/>
      </w:rPr>
      <w:t>State of Washington</w:t>
    </w:r>
  </w:p>
  <w:p w14:paraId="039A1746" w14:textId="77777777" w:rsidR="000A766E" w:rsidRPr="00272F41" w:rsidRDefault="000A766E" w:rsidP="000A766E">
    <w:pPr>
      <w:pStyle w:val="Header"/>
      <w:jc w:val="center"/>
      <w:rPr>
        <w:rFonts w:ascii="Arial" w:hAnsi="Arial" w:cs="Arial"/>
        <w:caps/>
        <w:color w:val="339966"/>
        <w:sz w:val="28"/>
      </w:rPr>
    </w:pPr>
    <w:r w:rsidRPr="00272F41">
      <w:rPr>
        <w:rFonts w:ascii="Arial" w:hAnsi="Arial" w:cs="Arial"/>
        <w:caps/>
        <w:color w:val="339966"/>
        <w:sz w:val="28"/>
      </w:rPr>
      <w:t>Department of Fish and Wildlife</w:t>
    </w:r>
  </w:p>
  <w:p w14:paraId="497B9B0A" w14:textId="77777777" w:rsidR="000A766E" w:rsidRPr="00407FC8" w:rsidRDefault="00B65B17" w:rsidP="000A766E">
    <w:pPr>
      <w:pStyle w:val="Header"/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Mailing Address:  P.O. Box 43200</w:t>
    </w:r>
    <w:r w:rsidR="000A766E" w:rsidRPr="00407FC8">
      <w:rPr>
        <w:rFonts w:ascii="Arial" w:hAnsi="Arial" w:cs="Arial"/>
        <w:color w:val="339966"/>
        <w:sz w:val="20"/>
        <w:szCs w:val="20"/>
      </w:rPr>
      <w:t>,</w:t>
    </w:r>
    <w:r>
      <w:rPr>
        <w:rFonts w:ascii="Arial" w:hAnsi="Arial" w:cs="Arial"/>
        <w:color w:val="339966"/>
        <w:sz w:val="20"/>
        <w:szCs w:val="20"/>
      </w:rPr>
      <w:t xml:space="preserve"> Olympia,</w:t>
    </w:r>
    <w:r w:rsidR="000A766E" w:rsidRPr="00407FC8">
      <w:rPr>
        <w:rFonts w:ascii="Arial" w:hAnsi="Arial" w:cs="Arial"/>
        <w:color w:val="339966"/>
        <w:sz w:val="20"/>
        <w:szCs w:val="20"/>
      </w:rPr>
      <w:t xml:space="preserve"> WA 9850</w:t>
    </w:r>
    <w:r>
      <w:rPr>
        <w:rFonts w:ascii="Arial" w:hAnsi="Arial" w:cs="Arial"/>
        <w:color w:val="339966"/>
        <w:sz w:val="20"/>
        <w:szCs w:val="20"/>
      </w:rPr>
      <w:t>4</w:t>
    </w:r>
    <w:r w:rsidR="000A766E" w:rsidRPr="00407FC8">
      <w:rPr>
        <w:rFonts w:ascii="Arial" w:hAnsi="Arial" w:cs="Arial"/>
        <w:color w:val="339966"/>
        <w:sz w:val="20"/>
        <w:szCs w:val="20"/>
      </w:rPr>
      <w:t>-</w:t>
    </w:r>
    <w:r>
      <w:rPr>
        <w:rFonts w:ascii="Arial" w:hAnsi="Arial" w:cs="Arial"/>
        <w:color w:val="339966"/>
        <w:sz w:val="20"/>
        <w:szCs w:val="20"/>
      </w:rPr>
      <w:t>3200</w:t>
    </w:r>
    <w:r w:rsidR="000A766E" w:rsidRPr="00407FC8">
      <w:rPr>
        <w:rFonts w:ascii="Arial" w:hAnsi="Arial" w:cs="Arial"/>
        <w:color w:val="339966"/>
        <w:sz w:val="20"/>
        <w:szCs w:val="20"/>
      </w:rPr>
      <w:t xml:space="preserve"> • (360) 902-2200 • TDD (360) 902-2207</w:t>
    </w:r>
  </w:p>
  <w:p w14:paraId="25F7BAD5" w14:textId="77777777" w:rsidR="000A766E" w:rsidRPr="00407FC8" w:rsidRDefault="000A766E" w:rsidP="000A766E">
    <w:pPr>
      <w:pStyle w:val="Header"/>
      <w:jc w:val="center"/>
      <w:rPr>
        <w:rFonts w:ascii="Arial" w:hAnsi="Arial" w:cs="Arial"/>
        <w:color w:val="339966"/>
        <w:sz w:val="20"/>
        <w:szCs w:val="20"/>
      </w:rPr>
    </w:pPr>
    <w:r w:rsidRPr="00407FC8">
      <w:rPr>
        <w:rFonts w:ascii="Arial" w:hAnsi="Arial" w:cs="Arial"/>
        <w:color w:val="339966"/>
        <w:sz w:val="20"/>
        <w:szCs w:val="20"/>
      </w:rPr>
      <w:t>Main Office Location:  Natural Resources Building, 1111 Washington Street SE, Olympia, WA</w:t>
    </w:r>
  </w:p>
  <w:p w14:paraId="2BC73BF2" w14:textId="77777777" w:rsidR="000A766E" w:rsidRDefault="000A7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6E"/>
    <w:rsid w:val="0005702F"/>
    <w:rsid w:val="00061444"/>
    <w:rsid w:val="000631C0"/>
    <w:rsid w:val="000A766E"/>
    <w:rsid w:val="001919AA"/>
    <w:rsid w:val="00283F9F"/>
    <w:rsid w:val="00367D14"/>
    <w:rsid w:val="00393728"/>
    <w:rsid w:val="003F3758"/>
    <w:rsid w:val="004369B8"/>
    <w:rsid w:val="00470E13"/>
    <w:rsid w:val="004C7626"/>
    <w:rsid w:val="0052443A"/>
    <w:rsid w:val="005C0294"/>
    <w:rsid w:val="006062AA"/>
    <w:rsid w:val="006124F1"/>
    <w:rsid w:val="007130EA"/>
    <w:rsid w:val="00753F47"/>
    <w:rsid w:val="0079705C"/>
    <w:rsid w:val="009A1142"/>
    <w:rsid w:val="009B5CB0"/>
    <w:rsid w:val="00A16B66"/>
    <w:rsid w:val="00A50F78"/>
    <w:rsid w:val="00A62D25"/>
    <w:rsid w:val="00B3652A"/>
    <w:rsid w:val="00B65B17"/>
    <w:rsid w:val="00D46EEE"/>
    <w:rsid w:val="00DB4FCE"/>
    <w:rsid w:val="00E24E26"/>
    <w:rsid w:val="00F74DC3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BED47E"/>
  <w15:docId w15:val="{6CB1866C-7334-48D1-B47E-2BF5067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47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6E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766E"/>
  </w:style>
  <w:style w:type="paragraph" w:styleId="Footer">
    <w:name w:val="footer"/>
    <w:basedOn w:val="Normal"/>
    <w:link w:val="FooterChar"/>
    <w:uiPriority w:val="99"/>
    <w:unhideWhenUsed/>
    <w:rsid w:val="000A766E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766E"/>
  </w:style>
  <w:style w:type="paragraph" w:styleId="BalloonText">
    <w:name w:val="Balloon Text"/>
    <w:basedOn w:val="Normal"/>
    <w:link w:val="BalloonTextChar"/>
    <w:uiPriority w:val="99"/>
    <w:semiHidden/>
    <w:unhideWhenUsed/>
    <w:rsid w:val="000A76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7D14"/>
    <w:rPr>
      <w:rFonts w:ascii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A62D25"/>
    <w:rPr>
      <w:color w:val="0000FF"/>
      <w:u w:val="single"/>
    </w:rPr>
  </w:style>
  <w:style w:type="paragraph" w:styleId="NormalWeb">
    <w:name w:val="Normal (Web)"/>
    <w:basedOn w:val="Normal"/>
    <w:uiPriority w:val="99"/>
    <w:rsid w:val="00753F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es.noyes@dfw.w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dfw.wa.gov/accessibility/reasonable_reques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Nisbet, Tina E (DFW)</dc:creator>
  <cp:lastModifiedBy>Wood, Lisa A (DFW)</cp:lastModifiedBy>
  <cp:revision>6</cp:revision>
  <cp:lastPrinted>2016-04-28T18:52:00Z</cp:lastPrinted>
  <dcterms:created xsi:type="dcterms:W3CDTF">2021-01-07T22:36:00Z</dcterms:created>
  <dcterms:modified xsi:type="dcterms:W3CDTF">2021-01-11T18:13:00Z</dcterms:modified>
</cp:coreProperties>
</file>